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5FD36" w14:textId="77777777" w:rsidR="00EE303A" w:rsidRPr="0061445C" w:rsidRDefault="00A02366">
      <w:pPr>
        <w:pStyle w:val="a4"/>
        <w:tabs>
          <w:tab w:val="left" w:pos="8532"/>
        </w:tabs>
        <w:rPr>
          <w:rFonts w:ascii="標楷體" w:eastAsia="標楷體" w:hAnsi="標楷體"/>
        </w:rPr>
      </w:pPr>
      <w:r w:rsidRPr="0061445C">
        <w:rPr>
          <w:rFonts w:ascii="標楷體" w:eastAsia="標楷體" w:hAnsi="標楷體"/>
          <w:b w:val="0"/>
          <w:noProof/>
          <w:position w:val="-12"/>
        </w:rPr>
        <w:drawing>
          <wp:inline distT="0" distB="0" distL="0" distR="0" wp14:anchorId="49A5FD53" wp14:editId="49A5FD54">
            <wp:extent cx="391795" cy="37020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795" cy="370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445C">
        <w:rPr>
          <w:rFonts w:ascii="標楷體" w:eastAsia="標楷體" w:hAnsi="標楷體"/>
          <w:b w:val="0"/>
          <w:sz w:val="20"/>
        </w:rPr>
        <w:t xml:space="preserve">    </w:t>
      </w:r>
      <w:r w:rsidRPr="0061445C">
        <w:rPr>
          <w:rFonts w:ascii="標楷體" w:eastAsia="標楷體" w:hAnsi="標楷體"/>
          <w:b w:val="0"/>
          <w:spacing w:val="2"/>
          <w:sz w:val="20"/>
        </w:rPr>
        <w:t xml:space="preserve"> </w:t>
      </w:r>
      <w:r w:rsidRPr="0061445C">
        <w:rPr>
          <w:rFonts w:ascii="標楷體" w:eastAsia="標楷體" w:hAnsi="標楷體"/>
          <w:w w:val="95"/>
        </w:rPr>
        <w:t>國際獅子會</w:t>
      </w:r>
      <w:r w:rsidRPr="0061445C">
        <w:rPr>
          <w:rFonts w:ascii="標楷體" w:eastAsia="標楷體" w:hAnsi="標楷體"/>
          <w:spacing w:val="16"/>
          <w:w w:val="95"/>
        </w:rPr>
        <w:t xml:space="preserve"> </w:t>
      </w:r>
      <w:r w:rsidRPr="0061445C">
        <w:rPr>
          <w:rFonts w:ascii="標楷體" w:eastAsia="標楷體" w:hAnsi="標楷體"/>
          <w:w w:val="95"/>
        </w:rPr>
        <w:t>300B</w:t>
      </w:r>
      <w:r w:rsidRPr="0061445C">
        <w:rPr>
          <w:rFonts w:ascii="標楷體" w:eastAsia="標楷體" w:hAnsi="標楷體"/>
          <w:spacing w:val="131"/>
        </w:rPr>
        <w:t xml:space="preserve"> </w:t>
      </w:r>
      <w:r w:rsidRPr="0061445C">
        <w:rPr>
          <w:rFonts w:ascii="標楷體" w:eastAsia="標楷體" w:hAnsi="標楷體"/>
          <w:w w:val="95"/>
        </w:rPr>
        <w:t>3</w:t>
      </w:r>
      <w:r w:rsidRPr="0061445C">
        <w:rPr>
          <w:rFonts w:ascii="標楷體" w:eastAsia="標楷體" w:hAnsi="標楷體"/>
          <w:spacing w:val="15"/>
          <w:w w:val="95"/>
        </w:rPr>
        <w:t xml:space="preserve"> </w:t>
      </w:r>
      <w:r w:rsidRPr="0061445C">
        <w:rPr>
          <w:rFonts w:ascii="標楷體" w:eastAsia="標楷體" w:hAnsi="標楷體"/>
          <w:w w:val="95"/>
        </w:rPr>
        <w:t>區總監辦事處</w:t>
      </w:r>
      <w:r w:rsidRPr="0061445C">
        <w:rPr>
          <w:rFonts w:ascii="標楷體" w:eastAsia="標楷體" w:hAnsi="標楷體"/>
          <w:w w:val="95"/>
        </w:rPr>
        <w:tab/>
      </w:r>
      <w:r w:rsidRPr="0061445C">
        <w:rPr>
          <w:rFonts w:ascii="標楷體" w:eastAsia="標楷體" w:hAnsi="標楷體"/>
        </w:rPr>
        <w:t>函</w:t>
      </w:r>
    </w:p>
    <w:p w14:paraId="49A5FD37" w14:textId="77777777" w:rsidR="00EE303A" w:rsidRPr="0061445C" w:rsidRDefault="00A02366">
      <w:pPr>
        <w:spacing w:before="448" w:line="280" w:lineRule="auto"/>
        <w:ind w:left="5997" w:right="106"/>
        <w:rPr>
          <w:rFonts w:ascii="標楷體" w:eastAsia="標楷體" w:hAnsi="標楷體"/>
          <w:sz w:val="24"/>
        </w:rPr>
      </w:pPr>
      <w:r w:rsidRPr="0061445C">
        <w:rPr>
          <w:rFonts w:ascii="標楷體" w:eastAsia="標楷體" w:hAnsi="標楷體"/>
          <w:spacing w:val="-1"/>
          <w:sz w:val="24"/>
        </w:rPr>
        <w:t>地址：330</w:t>
      </w:r>
      <w:r w:rsidRPr="0061445C">
        <w:rPr>
          <w:rFonts w:ascii="標楷體" w:eastAsia="標楷體" w:hAnsi="標楷體"/>
          <w:spacing w:val="-15"/>
          <w:sz w:val="24"/>
        </w:rPr>
        <w:t xml:space="preserve"> 桃園區三民路三段 </w:t>
      </w:r>
      <w:r w:rsidRPr="0061445C">
        <w:rPr>
          <w:rFonts w:ascii="標楷體" w:eastAsia="標楷體" w:hAnsi="標楷體"/>
          <w:spacing w:val="-1"/>
          <w:sz w:val="24"/>
        </w:rPr>
        <w:t>317</w:t>
      </w:r>
      <w:r w:rsidRPr="0061445C">
        <w:rPr>
          <w:rFonts w:ascii="標楷體" w:eastAsia="標楷體" w:hAnsi="標楷體"/>
          <w:spacing w:val="-40"/>
          <w:sz w:val="24"/>
        </w:rPr>
        <w:t xml:space="preserve"> 號 </w:t>
      </w:r>
      <w:r w:rsidRPr="0061445C">
        <w:rPr>
          <w:rFonts w:ascii="標楷體" w:eastAsia="標楷體" w:hAnsi="標楷體"/>
          <w:sz w:val="24"/>
        </w:rPr>
        <w:t>3</w:t>
      </w:r>
      <w:r w:rsidRPr="0061445C">
        <w:rPr>
          <w:rFonts w:ascii="標楷體" w:eastAsia="標楷體" w:hAnsi="標楷體"/>
          <w:spacing w:val="-15"/>
          <w:sz w:val="24"/>
        </w:rPr>
        <w:t xml:space="preserve"> 樓之三</w:t>
      </w:r>
      <w:r w:rsidRPr="0061445C">
        <w:rPr>
          <w:rFonts w:ascii="標楷體" w:eastAsia="標楷體" w:hAnsi="標楷體"/>
          <w:sz w:val="24"/>
        </w:rPr>
        <w:t>電話：03-3581777（代表號）</w:t>
      </w:r>
    </w:p>
    <w:p w14:paraId="49A5FD38" w14:textId="0AF1F18F" w:rsidR="00EE303A" w:rsidRPr="0061445C" w:rsidRDefault="00A02366">
      <w:pPr>
        <w:spacing w:before="1"/>
        <w:ind w:left="5997"/>
        <w:rPr>
          <w:rFonts w:ascii="標楷體" w:eastAsia="標楷體" w:hAnsi="標楷體"/>
          <w:sz w:val="24"/>
        </w:rPr>
      </w:pPr>
      <w:r w:rsidRPr="0061445C">
        <w:rPr>
          <w:rFonts w:ascii="標楷體" w:eastAsia="標楷體" w:hAnsi="標楷體"/>
          <w:sz w:val="24"/>
        </w:rPr>
        <w:t>傳真：03-3581711</w:t>
      </w:r>
    </w:p>
    <w:p w14:paraId="49A5FD39" w14:textId="77777777" w:rsidR="00EE303A" w:rsidRPr="0061445C" w:rsidRDefault="00A02366">
      <w:pPr>
        <w:spacing w:before="52"/>
        <w:ind w:left="5997"/>
        <w:rPr>
          <w:rFonts w:ascii="標楷體" w:eastAsia="標楷體" w:hAnsi="標楷體"/>
          <w:sz w:val="24"/>
        </w:rPr>
      </w:pPr>
      <w:r w:rsidRPr="0061445C">
        <w:rPr>
          <w:rFonts w:ascii="標楷體" w:eastAsia="標楷體" w:hAnsi="標楷體"/>
          <w:sz w:val="24"/>
        </w:rPr>
        <w:t>e-mail：</w:t>
      </w:r>
      <w:hyperlink r:id="rId8">
        <w:r w:rsidRPr="0061445C">
          <w:rPr>
            <w:rFonts w:ascii="標楷體" w:eastAsia="標楷體" w:hAnsi="標楷體"/>
            <w:sz w:val="24"/>
          </w:rPr>
          <w:t>lionclubs300b3@gmail.com</w:t>
        </w:r>
      </w:hyperlink>
    </w:p>
    <w:p w14:paraId="49A5FD3A" w14:textId="77777777" w:rsidR="00EE303A" w:rsidRPr="0061445C" w:rsidRDefault="00EE303A">
      <w:pPr>
        <w:pStyle w:val="a3"/>
        <w:spacing w:before="4"/>
        <w:rPr>
          <w:rFonts w:ascii="標楷體" w:eastAsia="標楷體" w:hAnsi="標楷體"/>
          <w:sz w:val="27"/>
        </w:rPr>
      </w:pPr>
    </w:p>
    <w:p w14:paraId="28CD4E5A" w14:textId="337C362C" w:rsidR="00B7649A" w:rsidRPr="00BB2F10" w:rsidRDefault="00BB2F10" w:rsidP="00BB2F10">
      <w:pPr>
        <w:pStyle w:val="TableParagrap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A02366" w:rsidRPr="00BB2F10">
        <w:rPr>
          <w:rFonts w:ascii="標楷體" w:eastAsia="標楷體" w:hAnsi="標楷體"/>
          <w:sz w:val="32"/>
          <w:szCs w:val="32"/>
        </w:rPr>
        <w:t>受</w:t>
      </w:r>
      <w:r w:rsidR="00A02366" w:rsidRPr="00BB2F10">
        <w:rPr>
          <w:rFonts w:ascii="標楷體" w:eastAsia="標楷體" w:hAnsi="標楷體"/>
          <w:spacing w:val="-8"/>
          <w:sz w:val="32"/>
          <w:szCs w:val="32"/>
        </w:rPr>
        <w:t xml:space="preserve"> </w:t>
      </w:r>
      <w:r w:rsidR="00A02366" w:rsidRPr="00BB2F10">
        <w:rPr>
          <w:rFonts w:ascii="標楷體" w:eastAsia="標楷體" w:hAnsi="標楷體"/>
          <w:sz w:val="32"/>
          <w:szCs w:val="32"/>
        </w:rPr>
        <w:t>文</w:t>
      </w:r>
      <w:r w:rsidR="00A02366" w:rsidRPr="00BB2F10">
        <w:rPr>
          <w:rFonts w:ascii="標楷體" w:eastAsia="標楷體" w:hAnsi="標楷體"/>
          <w:spacing w:val="-9"/>
          <w:sz w:val="32"/>
          <w:szCs w:val="32"/>
        </w:rPr>
        <w:t xml:space="preserve"> </w:t>
      </w:r>
      <w:r w:rsidR="00A02366" w:rsidRPr="00BB2F10">
        <w:rPr>
          <w:rFonts w:ascii="標楷體" w:eastAsia="標楷體" w:hAnsi="標楷體"/>
          <w:sz w:val="32"/>
          <w:szCs w:val="32"/>
        </w:rPr>
        <w:t>者：</w:t>
      </w:r>
      <w:bookmarkStart w:id="0" w:name="_Hlk155109542"/>
      <w:proofErr w:type="gramStart"/>
      <w:r w:rsidR="00B7649A" w:rsidRPr="00BB2F10">
        <w:rPr>
          <w:rFonts w:ascii="標楷體" w:eastAsia="標楷體" w:hAnsi="標楷體" w:hint="eastAsia"/>
          <w:sz w:val="32"/>
          <w:szCs w:val="32"/>
        </w:rPr>
        <w:t>本區理</w:t>
      </w:r>
      <w:proofErr w:type="gramEnd"/>
      <w:r w:rsidRPr="00BB2F10">
        <w:rPr>
          <w:rFonts w:ascii="標楷體" w:eastAsia="標楷體" w:hAnsi="標楷體" w:hint="eastAsia"/>
          <w:sz w:val="32"/>
          <w:szCs w:val="32"/>
        </w:rPr>
        <w:t>、</w:t>
      </w:r>
      <w:r w:rsidR="00B7649A" w:rsidRPr="00BB2F10">
        <w:rPr>
          <w:rFonts w:ascii="標楷體" w:eastAsia="標楷體" w:hAnsi="標楷體" w:hint="eastAsia"/>
          <w:sz w:val="32"/>
          <w:szCs w:val="32"/>
        </w:rPr>
        <w:t>監事暨各分會</w:t>
      </w:r>
      <w:bookmarkEnd w:id="0"/>
    </w:p>
    <w:p w14:paraId="2AB49841" w14:textId="50FF3FBC" w:rsidR="00F829B1" w:rsidRDefault="00A02366">
      <w:pPr>
        <w:tabs>
          <w:tab w:val="left" w:pos="4064"/>
          <w:tab w:val="left" w:pos="4664"/>
        </w:tabs>
        <w:spacing w:before="36" w:line="244" w:lineRule="auto"/>
        <w:ind w:left="944" w:right="5620"/>
        <w:rPr>
          <w:rFonts w:ascii="標楷體" w:eastAsia="標楷體" w:hAnsi="標楷體"/>
          <w:spacing w:val="1"/>
          <w:sz w:val="24"/>
        </w:rPr>
      </w:pPr>
      <w:r w:rsidRPr="0061445C">
        <w:rPr>
          <w:rFonts w:ascii="標楷體" w:eastAsia="標楷體" w:hAnsi="標楷體"/>
          <w:w w:val="95"/>
          <w:sz w:val="24"/>
        </w:rPr>
        <w:t>發文日期：中華民國</w:t>
      </w:r>
      <w:r w:rsidRPr="0061445C">
        <w:rPr>
          <w:rFonts w:ascii="標楷體" w:eastAsia="標楷體" w:hAnsi="標楷體"/>
          <w:spacing w:val="-17"/>
          <w:w w:val="95"/>
          <w:sz w:val="24"/>
        </w:rPr>
        <w:t xml:space="preserve"> </w:t>
      </w:r>
      <w:r w:rsidRPr="0061445C">
        <w:rPr>
          <w:rFonts w:ascii="標楷體" w:eastAsia="標楷體" w:hAnsi="標楷體"/>
          <w:w w:val="95"/>
          <w:sz w:val="24"/>
        </w:rPr>
        <w:t>11</w:t>
      </w:r>
      <w:r w:rsidR="00915211">
        <w:rPr>
          <w:rFonts w:ascii="標楷體" w:eastAsia="標楷體" w:hAnsi="標楷體" w:hint="eastAsia"/>
          <w:w w:val="95"/>
          <w:sz w:val="24"/>
        </w:rPr>
        <w:t>3</w:t>
      </w:r>
      <w:r w:rsidRPr="0061445C">
        <w:rPr>
          <w:rFonts w:ascii="標楷體" w:eastAsia="標楷體" w:hAnsi="標楷體"/>
          <w:spacing w:val="-15"/>
          <w:w w:val="95"/>
          <w:sz w:val="24"/>
        </w:rPr>
        <w:t xml:space="preserve"> </w:t>
      </w:r>
      <w:r w:rsidRPr="0061445C">
        <w:rPr>
          <w:rFonts w:ascii="標楷體" w:eastAsia="標楷體" w:hAnsi="標楷體"/>
          <w:w w:val="95"/>
          <w:sz w:val="24"/>
        </w:rPr>
        <w:t>年</w:t>
      </w:r>
      <w:r w:rsidRPr="0061445C">
        <w:rPr>
          <w:rFonts w:ascii="標楷體" w:eastAsia="標楷體" w:hAnsi="標楷體"/>
          <w:spacing w:val="-15"/>
          <w:w w:val="95"/>
          <w:sz w:val="24"/>
        </w:rPr>
        <w:t xml:space="preserve"> </w:t>
      </w:r>
      <w:r w:rsidR="00915211">
        <w:rPr>
          <w:rFonts w:ascii="標楷體" w:eastAsia="標楷體" w:hAnsi="標楷體" w:hint="eastAsia"/>
          <w:w w:val="95"/>
          <w:sz w:val="24"/>
        </w:rPr>
        <w:t>1</w:t>
      </w:r>
      <w:r w:rsidRPr="0061445C">
        <w:rPr>
          <w:rFonts w:ascii="標楷體" w:eastAsia="標楷體" w:hAnsi="標楷體"/>
          <w:spacing w:val="-14"/>
          <w:w w:val="95"/>
          <w:sz w:val="24"/>
        </w:rPr>
        <w:t xml:space="preserve"> </w:t>
      </w:r>
      <w:r w:rsidRPr="0061445C">
        <w:rPr>
          <w:rFonts w:ascii="標楷體" w:eastAsia="標楷體" w:hAnsi="標楷體"/>
          <w:w w:val="95"/>
          <w:sz w:val="24"/>
        </w:rPr>
        <w:t>月</w:t>
      </w:r>
      <w:r w:rsidR="003E1EE8">
        <w:rPr>
          <w:rFonts w:ascii="標楷體" w:eastAsia="標楷體" w:hAnsi="標楷體" w:hint="eastAsia"/>
          <w:w w:val="95"/>
          <w:sz w:val="24"/>
        </w:rPr>
        <w:t xml:space="preserve"> </w:t>
      </w:r>
      <w:r w:rsidR="00F829B1">
        <w:rPr>
          <w:rFonts w:ascii="標楷體" w:eastAsia="標楷體" w:hAnsi="標楷體" w:hint="eastAsia"/>
          <w:w w:val="95"/>
          <w:sz w:val="24"/>
        </w:rPr>
        <w:t>4</w:t>
      </w:r>
      <w:r w:rsidR="003E1EE8">
        <w:rPr>
          <w:rFonts w:ascii="標楷體" w:eastAsia="標楷體" w:hAnsi="標楷體" w:hint="eastAsia"/>
          <w:w w:val="95"/>
          <w:sz w:val="24"/>
        </w:rPr>
        <w:t xml:space="preserve"> </w:t>
      </w:r>
      <w:r w:rsidRPr="0061445C">
        <w:rPr>
          <w:rFonts w:ascii="標楷體" w:eastAsia="標楷體" w:hAnsi="標楷體"/>
          <w:sz w:val="24"/>
        </w:rPr>
        <w:t>日</w:t>
      </w:r>
      <w:r w:rsidRPr="0061445C">
        <w:rPr>
          <w:rFonts w:ascii="標楷體" w:eastAsia="標楷體" w:hAnsi="標楷體"/>
          <w:spacing w:val="1"/>
          <w:sz w:val="24"/>
        </w:rPr>
        <w:t xml:space="preserve"> </w:t>
      </w:r>
    </w:p>
    <w:p w14:paraId="49A5FD3B" w14:textId="701DF1B6" w:rsidR="00EE303A" w:rsidRPr="0061445C" w:rsidRDefault="00A02366">
      <w:pPr>
        <w:tabs>
          <w:tab w:val="left" w:pos="4064"/>
          <w:tab w:val="left" w:pos="4664"/>
        </w:tabs>
        <w:spacing w:before="36" w:line="244" w:lineRule="auto"/>
        <w:ind w:left="944" w:right="5620"/>
        <w:rPr>
          <w:rFonts w:ascii="標楷體" w:eastAsia="標楷體" w:hAnsi="標楷體"/>
          <w:sz w:val="24"/>
        </w:rPr>
      </w:pPr>
      <w:r w:rsidRPr="0061445C">
        <w:rPr>
          <w:rFonts w:ascii="標楷體" w:eastAsia="標楷體" w:hAnsi="標楷體"/>
          <w:sz w:val="24"/>
        </w:rPr>
        <w:t>發文字號：(11</w:t>
      </w:r>
      <w:r w:rsidR="00915211">
        <w:rPr>
          <w:rFonts w:ascii="標楷體" w:eastAsia="標楷體" w:hAnsi="標楷體" w:hint="eastAsia"/>
          <w:sz w:val="24"/>
        </w:rPr>
        <w:t>3</w:t>
      </w:r>
      <w:r w:rsidRPr="0061445C">
        <w:rPr>
          <w:rFonts w:ascii="標楷體" w:eastAsia="標楷體" w:hAnsi="標楷體"/>
          <w:sz w:val="24"/>
        </w:rPr>
        <w:t>)</w:t>
      </w:r>
      <w:proofErr w:type="gramStart"/>
      <w:r w:rsidRPr="0061445C">
        <w:rPr>
          <w:rFonts w:ascii="標楷體" w:eastAsia="標楷體" w:hAnsi="標楷體"/>
          <w:sz w:val="24"/>
        </w:rPr>
        <w:t>秘英字</w:t>
      </w:r>
      <w:proofErr w:type="gramEnd"/>
      <w:r w:rsidRPr="0061445C">
        <w:rPr>
          <w:rFonts w:ascii="標楷體" w:eastAsia="標楷體" w:hAnsi="標楷體"/>
          <w:sz w:val="24"/>
        </w:rPr>
        <w:t>第</w:t>
      </w:r>
      <w:r w:rsidR="00F829B1">
        <w:rPr>
          <w:rFonts w:ascii="標楷體" w:eastAsia="標楷體" w:hAnsi="標楷體" w:hint="eastAsia"/>
          <w:sz w:val="24"/>
        </w:rPr>
        <w:t xml:space="preserve"> 109 </w:t>
      </w:r>
      <w:r w:rsidRPr="0061445C">
        <w:rPr>
          <w:rFonts w:ascii="標楷體" w:eastAsia="標楷體" w:hAnsi="標楷體"/>
          <w:sz w:val="24"/>
        </w:rPr>
        <w:t>號</w:t>
      </w:r>
    </w:p>
    <w:p w14:paraId="49A5FD3C" w14:textId="0DD1C6AF" w:rsidR="00EE303A" w:rsidRPr="0061445C" w:rsidRDefault="00A02366">
      <w:pPr>
        <w:tabs>
          <w:tab w:val="left" w:pos="1676"/>
        </w:tabs>
        <w:spacing w:line="307" w:lineRule="exact"/>
        <w:ind w:left="956"/>
        <w:rPr>
          <w:rFonts w:ascii="標楷體" w:eastAsia="標楷體" w:hAnsi="標楷體"/>
          <w:sz w:val="24"/>
        </w:rPr>
      </w:pPr>
      <w:r w:rsidRPr="0061445C">
        <w:rPr>
          <w:rFonts w:ascii="標楷體" w:eastAsia="標楷體" w:hAnsi="標楷體"/>
          <w:sz w:val="24"/>
        </w:rPr>
        <w:t>速</w:t>
      </w:r>
      <w:r w:rsidRPr="0061445C">
        <w:rPr>
          <w:rFonts w:ascii="標楷體" w:eastAsia="標楷體" w:hAnsi="標楷體"/>
          <w:sz w:val="24"/>
        </w:rPr>
        <w:tab/>
        <w:t>別：</w:t>
      </w:r>
      <w:r w:rsidR="0054733E">
        <w:rPr>
          <w:rFonts w:ascii="標楷體" w:eastAsia="標楷體" w:hAnsi="標楷體" w:hint="eastAsia"/>
          <w:sz w:val="24"/>
        </w:rPr>
        <w:t>速</w:t>
      </w:r>
    </w:p>
    <w:p w14:paraId="49A5FD3D" w14:textId="0DB9985C" w:rsidR="00EE303A" w:rsidRPr="0061445C" w:rsidRDefault="00A02366">
      <w:pPr>
        <w:tabs>
          <w:tab w:val="left" w:pos="956"/>
          <w:tab w:val="left" w:pos="1676"/>
        </w:tabs>
        <w:spacing w:before="4" w:line="244" w:lineRule="auto"/>
        <w:ind w:left="956" w:right="6767" w:hanging="817"/>
        <w:rPr>
          <w:rFonts w:ascii="標楷體" w:eastAsia="標楷體" w:hAnsi="標楷體"/>
          <w:sz w:val="24"/>
        </w:rPr>
      </w:pPr>
      <w:r w:rsidRPr="0061445C">
        <w:rPr>
          <w:rFonts w:ascii="標楷體" w:eastAsia="標楷體" w:hAnsi="標楷體"/>
          <w:sz w:val="24"/>
        </w:rPr>
        <w:tab/>
      </w:r>
      <w:r w:rsidRPr="0061445C">
        <w:rPr>
          <w:rFonts w:ascii="標楷體" w:eastAsia="標楷體" w:hAnsi="標楷體"/>
          <w:spacing w:val="-1"/>
          <w:sz w:val="24"/>
        </w:rPr>
        <w:t>密</w:t>
      </w:r>
      <w:r w:rsidRPr="0061445C">
        <w:rPr>
          <w:rFonts w:ascii="標楷體" w:eastAsia="標楷體" w:hAnsi="標楷體"/>
          <w:sz w:val="24"/>
        </w:rPr>
        <w:t>等及解密條件或保密期限：</w:t>
      </w:r>
      <w:r w:rsidRPr="0061445C">
        <w:rPr>
          <w:rFonts w:ascii="標楷體" w:eastAsia="標楷體" w:hAnsi="標楷體"/>
          <w:spacing w:val="-117"/>
          <w:sz w:val="24"/>
        </w:rPr>
        <w:t xml:space="preserve"> </w:t>
      </w:r>
      <w:r w:rsidRPr="0061445C">
        <w:rPr>
          <w:rFonts w:ascii="標楷體" w:eastAsia="標楷體" w:hAnsi="標楷體"/>
          <w:sz w:val="24"/>
        </w:rPr>
        <w:t>附</w:t>
      </w:r>
      <w:r w:rsidRPr="0061445C">
        <w:rPr>
          <w:rFonts w:ascii="標楷體" w:eastAsia="標楷體" w:hAnsi="標楷體"/>
          <w:sz w:val="24"/>
        </w:rPr>
        <w:tab/>
        <w:t>件：</w:t>
      </w:r>
      <w:r w:rsidR="0054733E">
        <w:rPr>
          <w:rFonts w:ascii="標楷體" w:eastAsia="標楷體" w:hAnsi="標楷體" w:hint="eastAsia"/>
          <w:sz w:val="24"/>
        </w:rPr>
        <w:t>乙件</w:t>
      </w:r>
    </w:p>
    <w:p w14:paraId="49A5FD3E" w14:textId="77777777" w:rsidR="00EE303A" w:rsidRPr="0061445C" w:rsidRDefault="00EE303A">
      <w:pPr>
        <w:pStyle w:val="a3"/>
        <w:spacing w:before="8"/>
        <w:rPr>
          <w:rFonts w:ascii="標楷體" w:eastAsia="標楷體" w:hAnsi="標楷體"/>
          <w:sz w:val="21"/>
        </w:rPr>
      </w:pPr>
    </w:p>
    <w:p w14:paraId="4CB68F81" w14:textId="1C2BF268" w:rsidR="0061445C" w:rsidRPr="00E416C2" w:rsidRDefault="00E416C2" w:rsidP="006A763C">
      <w:pPr>
        <w:ind w:leftChars="1" w:left="2127" w:hangingChars="664" w:hanging="2125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A02366" w:rsidRPr="00E416C2">
        <w:rPr>
          <w:rFonts w:ascii="標楷體" w:eastAsia="標楷體" w:hAnsi="標楷體"/>
          <w:sz w:val="32"/>
          <w:szCs w:val="32"/>
        </w:rPr>
        <w:t>主 旨：</w:t>
      </w:r>
      <w:r w:rsidR="00666889">
        <w:rPr>
          <w:rFonts w:ascii="標楷體" w:eastAsia="標楷體" w:hAnsi="標楷體" w:hint="eastAsia"/>
          <w:sz w:val="32"/>
          <w:szCs w:val="32"/>
        </w:rPr>
        <w:t>茲</w:t>
      </w:r>
      <w:r w:rsidR="00EA685F" w:rsidRPr="00E416C2">
        <w:rPr>
          <w:rFonts w:ascii="標楷體" w:eastAsia="標楷體" w:hAnsi="標楷體"/>
          <w:sz w:val="32"/>
          <w:szCs w:val="32"/>
        </w:rPr>
        <w:t>300G2區</w:t>
      </w:r>
      <w:r w:rsidR="00822164" w:rsidRPr="00E416C2">
        <w:rPr>
          <w:rFonts w:ascii="標楷體" w:eastAsia="標楷體" w:hAnsi="標楷體"/>
          <w:sz w:val="32"/>
          <w:szCs w:val="32"/>
        </w:rPr>
        <w:t>現有會館將以新台幣</w:t>
      </w:r>
      <w:r w:rsidRPr="00E416C2">
        <w:rPr>
          <w:rFonts w:ascii="標楷體" w:eastAsia="標楷體" w:hAnsi="標楷體" w:hint="eastAsia"/>
          <w:sz w:val="32"/>
          <w:szCs w:val="32"/>
        </w:rPr>
        <w:t>(下同)</w:t>
      </w:r>
      <w:r w:rsidR="00822164" w:rsidRPr="00E416C2">
        <w:rPr>
          <w:rFonts w:ascii="標楷體" w:eastAsia="標楷體" w:hAnsi="標楷體"/>
          <w:sz w:val="32"/>
          <w:szCs w:val="32"/>
        </w:rPr>
        <w:t>貳仟伍佰伍拾萬元(2550</w:t>
      </w:r>
      <w:r w:rsidR="00080942">
        <w:rPr>
          <w:rFonts w:ascii="標楷體" w:eastAsia="標楷體" w:hAnsi="標楷體" w:hint="eastAsia"/>
          <w:sz w:val="32"/>
          <w:szCs w:val="32"/>
        </w:rPr>
        <w:t xml:space="preserve">             </w:t>
      </w:r>
      <w:r w:rsidR="00822164" w:rsidRPr="00E416C2">
        <w:rPr>
          <w:rFonts w:ascii="標楷體" w:eastAsia="標楷體" w:hAnsi="標楷體"/>
          <w:sz w:val="32"/>
          <w:szCs w:val="32"/>
        </w:rPr>
        <w:t>萬元)公開出售(含</w:t>
      </w:r>
      <w:proofErr w:type="gramStart"/>
      <w:r w:rsidR="00822164" w:rsidRPr="00E416C2">
        <w:rPr>
          <w:rFonts w:ascii="標楷體" w:eastAsia="標楷體" w:hAnsi="標楷體"/>
          <w:sz w:val="32"/>
          <w:szCs w:val="32"/>
        </w:rPr>
        <w:t>託</w:t>
      </w:r>
      <w:proofErr w:type="gramEnd"/>
      <w:r w:rsidR="00822164" w:rsidRPr="00E416C2">
        <w:rPr>
          <w:rFonts w:ascii="標楷體" w:eastAsia="標楷體" w:hAnsi="標楷體"/>
          <w:sz w:val="32"/>
          <w:szCs w:val="32"/>
        </w:rPr>
        <w:t>售)</w:t>
      </w:r>
      <w:r w:rsidR="00056168">
        <w:rPr>
          <w:rFonts w:ascii="標楷體" w:eastAsia="標楷體" w:hAnsi="標楷體" w:hint="eastAsia"/>
          <w:sz w:val="32"/>
          <w:szCs w:val="32"/>
        </w:rPr>
        <w:t>，</w:t>
      </w:r>
      <w:r w:rsidR="006B2AAF" w:rsidRPr="00E416C2">
        <w:rPr>
          <w:rFonts w:ascii="標楷體" w:eastAsia="標楷體" w:hAnsi="標楷體" w:hint="eastAsia"/>
          <w:sz w:val="32"/>
          <w:szCs w:val="32"/>
        </w:rPr>
        <w:t>相關</w:t>
      </w:r>
      <w:r w:rsidR="00056168">
        <w:rPr>
          <w:rFonts w:ascii="標楷體" w:eastAsia="標楷體" w:hAnsi="標楷體" w:hint="eastAsia"/>
          <w:sz w:val="32"/>
          <w:szCs w:val="32"/>
        </w:rPr>
        <w:t>出售資</w:t>
      </w:r>
      <w:r w:rsidR="006B2AAF" w:rsidRPr="00E416C2">
        <w:rPr>
          <w:rFonts w:ascii="標楷體" w:eastAsia="標楷體" w:hAnsi="標楷體" w:hint="eastAsia"/>
          <w:sz w:val="32"/>
          <w:szCs w:val="32"/>
        </w:rPr>
        <w:t>訊</w:t>
      </w:r>
      <w:r w:rsidR="00FE55B2">
        <w:rPr>
          <w:rFonts w:ascii="標楷體" w:eastAsia="標楷體" w:hAnsi="標楷體" w:hint="eastAsia"/>
          <w:sz w:val="32"/>
          <w:szCs w:val="32"/>
        </w:rPr>
        <w:t>如說明</w:t>
      </w:r>
      <w:r w:rsidR="002C7955" w:rsidRPr="00E416C2">
        <w:rPr>
          <w:rFonts w:ascii="標楷體" w:eastAsia="標楷體" w:hAnsi="標楷體" w:hint="eastAsia"/>
          <w:sz w:val="32"/>
          <w:szCs w:val="32"/>
        </w:rPr>
        <w:t>，</w:t>
      </w:r>
      <w:r w:rsidR="00080942">
        <w:rPr>
          <w:rFonts w:ascii="標楷體" w:eastAsia="標楷體" w:hAnsi="標楷體" w:hint="eastAsia"/>
          <w:sz w:val="32"/>
          <w:szCs w:val="32"/>
        </w:rPr>
        <w:t>請</w:t>
      </w:r>
      <w:r w:rsidR="002C7955" w:rsidRPr="00E416C2">
        <w:rPr>
          <w:rFonts w:ascii="標楷體" w:eastAsia="標楷體" w:hAnsi="標楷體" w:hint="eastAsia"/>
          <w:sz w:val="32"/>
          <w:szCs w:val="32"/>
        </w:rPr>
        <w:t>各分會</w:t>
      </w:r>
      <w:r w:rsidR="00080942" w:rsidRPr="00E8783C">
        <w:rPr>
          <w:rFonts w:ascii="標楷體" w:eastAsia="標楷體" w:hAnsi="標楷體" w:hint="eastAsia"/>
          <w:sz w:val="32"/>
          <w:szCs w:val="32"/>
        </w:rPr>
        <w:t>協助轉</w:t>
      </w:r>
      <w:r w:rsidR="000B1A08">
        <w:rPr>
          <w:rFonts w:ascii="標楷體" w:eastAsia="標楷體" w:hAnsi="標楷體" w:hint="eastAsia"/>
          <w:sz w:val="32"/>
          <w:szCs w:val="32"/>
        </w:rPr>
        <w:t>告</w:t>
      </w:r>
      <w:r w:rsidR="00472B03" w:rsidRPr="00E416C2">
        <w:rPr>
          <w:rFonts w:ascii="標楷體" w:eastAsia="標楷體" w:hAnsi="標楷體" w:hint="eastAsia"/>
          <w:sz w:val="32"/>
          <w:szCs w:val="32"/>
        </w:rPr>
        <w:t>獅友周知</w:t>
      </w:r>
      <w:r w:rsidR="00080942">
        <w:rPr>
          <w:rFonts w:ascii="標楷體" w:eastAsia="標楷體" w:hAnsi="標楷體" w:hint="eastAsia"/>
          <w:sz w:val="32"/>
          <w:szCs w:val="32"/>
        </w:rPr>
        <w:t>，以</w:t>
      </w:r>
      <w:proofErr w:type="gramStart"/>
      <w:r w:rsidR="00080942">
        <w:rPr>
          <w:rFonts w:ascii="標楷體" w:eastAsia="標楷體" w:hAnsi="標楷體" w:hint="eastAsia"/>
          <w:sz w:val="32"/>
          <w:szCs w:val="32"/>
        </w:rPr>
        <w:t>俾</w:t>
      </w:r>
      <w:proofErr w:type="gramEnd"/>
      <w:r w:rsidR="00080942" w:rsidRPr="00E416C2">
        <w:rPr>
          <w:rFonts w:ascii="標楷體" w:eastAsia="標楷體" w:hAnsi="標楷體"/>
          <w:sz w:val="32"/>
          <w:szCs w:val="32"/>
        </w:rPr>
        <w:t>300G2區</w:t>
      </w:r>
      <w:r w:rsidR="00080942">
        <w:rPr>
          <w:rFonts w:ascii="標楷體" w:eastAsia="標楷體" w:hAnsi="標楷體" w:hint="eastAsia"/>
          <w:sz w:val="32"/>
          <w:szCs w:val="32"/>
        </w:rPr>
        <w:t>會館之處分</w:t>
      </w:r>
      <w:r w:rsidR="00822164" w:rsidRPr="00E416C2">
        <w:rPr>
          <w:rFonts w:ascii="標楷體" w:eastAsia="標楷體" w:hAnsi="標楷體"/>
          <w:sz w:val="32"/>
          <w:szCs w:val="32"/>
        </w:rPr>
        <w:t>。</w:t>
      </w:r>
    </w:p>
    <w:p w14:paraId="66213473" w14:textId="7A3A32AF" w:rsidR="001F61EC" w:rsidRPr="00FE55B2" w:rsidRDefault="00E416C2" w:rsidP="006A763C">
      <w:pPr>
        <w:ind w:leftChars="1" w:left="2741" w:hangingChars="856" w:hanging="2739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A02366" w:rsidRPr="00E416C2">
        <w:rPr>
          <w:rFonts w:ascii="標楷體" w:eastAsia="標楷體" w:hAnsi="標楷體"/>
          <w:sz w:val="32"/>
          <w:szCs w:val="32"/>
        </w:rPr>
        <w:t>說 明：</w:t>
      </w:r>
      <w:r w:rsidR="00915211" w:rsidRPr="00E416C2">
        <w:rPr>
          <w:rFonts w:ascii="標楷體" w:eastAsia="標楷體" w:hAnsi="標楷體"/>
          <w:spacing w:val="-49"/>
          <w:sz w:val="32"/>
          <w:szCs w:val="32"/>
        </w:rPr>
        <w:t xml:space="preserve"> </w:t>
      </w:r>
      <w:r w:rsidR="001F61EC" w:rsidRPr="00E416C2">
        <w:rPr>
          <w:rFonts w:ascii="標楷體" w:eastAsia="標楷體" w:hAnsi="標楷體" w:hint="eastAsia"/>
          <w:spacing w:val="-49"/>
          <w:sz w:val="32"/>
          <w:szCs w:val="32"/>
        </w:rPr>
        <w:t>一、</w:t>
      </w:r>
      <w:r w:rsidR="00F03111">
        <w:rPr>
          <w:rFonts w:ascii="標楷體" w:eastAsia="標楷體" w:hAnsi="標楷體" w:hint="eastAsia"/>
          <w:spacing w:val="-49"/>
          <w:sz w:val="32"/>
          <w:szCs w:val="32"/>
        </w:rPr>
        <w:t>本區於日前收受</w:t>
      </w:r>
      <w:r w:rsidR="001F61EC" w:rsidRPr="00E416C2">
        <w:rPr>
          <w:rFonts w:ascii="標楷體" w:eastAsia="標楷體" w:hAnsi="標楷體"/>
          <w:sz w:val="32"/>
          <w:szCs w:val="32"/>
        </w:rPr>
        <w:t>300G2區</w:t>
      </w:r>
      <w:r w:rsidR="00F03111">
        <w:rPr>
          <w:rFonts w:ascii="標楷體" w:eastAsia="標楷體" w:hAnsi="標楷體" w:hint="eastAsia"/>
          <w:sz w:val="32"/>
          <w:szCs w:val="32"/>
        </w:rPr>
        <w:t>來函載300G2區</w:t>
      </w:r>
      <w:r w:rsidR="00F03111">
        <w:rPr>
          <w:rFonts w:ascii="標楷體" w:eastAsia="標楷體" w:hAnsi="標楷體" w:hint="eastAsia"/>
          <w:spacing w:val="-49"/>
          <w:sz w:val="32"/>
          <w:szCs w:val="32"/>
        </w:rPr>
        <w:t>會館</w:t>
      </w:r>
      <w:r w:rsidR="001F61EC" w:rsidRPr="00E416C2">
        <w:rPr>
          <w:rFonts w:ascii="標楷體" w:eastAsia="標楷體" w:hAnsi="標楷體"/>
          <w:spacing w:val="-49"/>
          <w:sz w:val="32"/>
          <w:szCs w:val="32"/>
        </w:rPr>
        <w:t>將以貳仟伍佰伍拾萬元(</w:t>
      </w:r>
      <w:r w:rsidR="00FE55B2" w:rsidRPr="00E416C2">
        <w:rPr>
          <w:rFonts w:ascii="標楷體" w:eastAsia="標楷體" w:hAnsi="標楷體"/>
          <w:sz w:val="32"/>
          <w:szCs w:val="32"/>
        </w:rPr>
        <w:t>2550</w:t>
      </w:r>
      <w:r w:rsidR="001F61EC" w:rsidRPr="00E416C2">
        <w:rPr>
          <w:rFonts w:ascii="標楷體" w:eastAsia="標楷體" w:hAnsi="標楷體"/>
          <w:spacing w:val="-49"/>
          <w:sz w:val="32"/>
          <w:szCs w:val="32"/>
        </w:rPr>
        <w:t>萬元)公開出售(含</w:t>
      </w:r>
      <w:proofErr w:type="gramStart"/>
      <w:r w:rsidR="001F61EC" w:rsidRPr="00E416C2">
        <w:rPr>
          <w:rFonts w:ascii="標楷體" w:eastAsia="標楷體" w:hAnsi="標楷體"/>
          <w:spacing w:val="-49"/>
          <w:sz w:val="32"/>
          <w:szCs w:val="32"/>
        </w:rPr>
        <w:t>託</w:t>
      </w:r>
      <w:proofErr w:type="gramEnd"/>
      <w:r w:rsidR="001F61EC" w:rsidRPr="00E416C2">
        <w:rPr>
          <w:rFonts w:ascii="標楷體" w:eastAsia="標楷體" w:hAnsi="標楷體"/>
          <w:spacing w:val="-49"/>
          <w:sz w:val="32"/>
          <w:szCs w:val="32"/>
        </w:rPr>
        <w:t>售)</w:t>
      </w:r>
      <w:r w:rsidR="00005CE0">
        <w:rPr>
          <w:rFonts w:ascii="標楷體" w:eastAsia="標楷體" w:hAnsi="標楷體" w:hint="eastAsia"/>
          <w:spacing w:val="-49"/>
          <w:sz w:val="32"/>
          <w:szCs w:val="32"/>
        </w:rPr>
        <w:t>，相關出售訊息及條件</w:t>
      </w:r>
      <w:proofErr w:type="gramStart"/>
      <w:r w:rsidR="001F61EC" w:rsidRPr="00E416C2">
        <w:rPr>
          <w:rFonts w:ascii="標楷體" w:eastAsia="標楷體" w:hAnsi="標楷體"/>
          <w:spacing w:val="-49"/>
          <w:sz w:val="32"/>
          <w:szCs w:val="32"/>
        </w:rPr>
        <w:t>詳</w:t>
      </w:r>
      <w:proofErr w:type="gramEnd"/>
      <w:r w:rsidR="001F61EC" w:rsidRPr="00E416C2">
        <w:rPr>
          <w:rFonts w:ascii="標楷體" w:eastAsia="標楷體" w:hAnsi="標楷體"/>
          <w:spacing w:val="-49"/>
          <w:sz w:val="32"/>
          <w:szCs w:val="32"/>
        </w:rPr>
        <w:t>附件。</w:t>
      </w:r>
    </w:p>
    <w:p w14:paraId="22E60276" w14:textId="235D33FA" w:rsidR="001F61EC" w:rsidRPr="00E416C2" w:rsidRDefault="001F61EC" w:rsidP="006A763C">
      <w:pPr>
        <w:ind w:firstLineChars="821" w:firstLine="2225"/>
        <w:rPr>
          <w:rFonts w:ascii="標楷體" w:eastAsia="標楷體" w:hAnsi="標楷體"/>
          <w:spacing w:val="-49"/>
          <w:sz w:val="32"/>
          <w:szCs w:val="32"/>
        </w:rPr>
      </w:pPr>
      <w:r w:rsidRPr="00E416C2">
        <w:rPr>
          <w:rFonts w:ascii="標楷體" w:eastAsia="標楷體" w:hAnsi="標楷體" w:hint="eastAsia"/>
          <w:spacing w:val="-49"/>
          <w:sz w:val="32"/>
          <w:szCs w:val="32"/>
        </w:rPr>
        <w:t>二、</w:t>
      </w:r>
      <w:r w:rsidRPr="00E416C2">
        <w:rPr>
          <w:rFonts w:ascii="標楷體" w:eastAsia="標楷體" w:hAnsi="標楷體"/>
          <w:spacing w:val="-49"/>
          <w:sz w:val="32"/>
          <w:szCs w:val="32"/>
        </w:rPr>
        <w:t>買賣細節以日後買賣雙方簽訂之不動產買賣契約內容為</w:t>
      </w:r>
      <w:proofErr w:type="gramStart"/>
      <w:r w:rsidRPr="00E416C2">
        <w:rPr>
          <w:rFonts w:ascii="標楷體" w:eastAsia="標楷體" w:hAnsi="標楷體"/>
          <w:spacing w:val="-49"/>
          <w:sz w:val="32"/>
          <w:szCs w:val="32"/>
        </w:rPr>
        <w:t>準</w:t>
      </w:r>
      <w:proofErr w:type="gramEnd"/>
      <w:r w:rsidRPr="00E416C2">
        <w:rPr>
          <w:rFonts w:ascii="標楷體" w:eastAsia="標楷體" w:hAnsi="標楷體"/>
          <w:spacing w:val="-49"/>
          <w:sz w:val="32"/>
          <w:szCs w:val="32"/>
        </w:rPr>
        <w:t>。</w:t>
      </w:r>
    </w:p>
    <w:p w14:paraId="2D05FF07" w14:textId="2A05976F" w:rsidR="001F61EC" w:rsidRDefault="001F61EC" w:rsidP="006A763C">
      <w:pPr>
        <w:ind w:leftChars="1024" w:left="2811" w:hangingChars="206" w:hanging="558"/>
        <w:rPr>
          <w:rFonts w:ascii="標楷體" w:eastAsia="標楷體" w:hAnsi="標楷體"/>
          <w:spacing w:val="-49"/>
          <w:sz w:val="32"/>
          <w:szCs w:val="32"/>
        </w:rPr>
      </w:pPr>
      <w:r w:rsidRPr="00E416C2">
        <w:rPr>
          <w:rFonts w:ascii="標楷體" w:eastAsia="標楷體" w:hAnsi="標楷體" w:hint="eastAsia"/>
          <w:spacing w:val="-49"/>
          <w:sz w:val="32"/>
          <w:szCs w:val="32"/>
        </w:rPr>
        <w:t>三、</w:t>
      </w:r>
      <w:r w:rsidRPr="00E416C2">
        <w:rPr>
          <w:rFonts w:ascii="標楷體" w:eastAsia="標楷體" w:hAnsi="標楷體"/>
          <w:spacing w:val="-49"/>
          <w:sz w:val="32"/>
          <w:szCs w:val="32"/>
        </w:rPr>
        <w:t>有意價購者請</w:t>
      </w:r>
      <w:r w:rsidR="000B1A08">
        <w:rPr>
          <w:rFonts w:ascii="標楷體" w:eastAsia="標楷體" w:hAnsi="標楷體" w:hint="eastAsia"/>
          <w:spacing w:val="-49"/>
          <w:sz w:val="32"/>
          <w:szCs w:val="32"/>
        </w:rPr>
        <w:t>自行</w:t>
      </w:r>
      <w:r w:rsidRPr="00E416C2">
        <w:rPr>
          <w:rFonts w:ascii="標楷體" w:eastAsia="標楷體" w:hAnsi="標楷體"/>
          <w:spacing w:val="-49"/>
          <w:sz w:val="32"/>
          <w:szCs w:val="32"/>
        </w:rPr>
        <w:t>與</w:t>
      </w:r>
      <w:r w:rsidR="00E416C2" w:rsidRPr="00E416C2">
        <w:rPr>
          <w:rFonts w:ascii="標楷體" w:eastAsia="標楷體" w:hAnsi="標楷體"/>
          <w:sz w:val="32"/>
          <w:szCs w:val="32"/>
        </w:rPr>
        <w:t>300G2區</w:t>
      </w:r>
      <w:r w:rsidRPr="00E416C2">
        <w:rPr>
          <w:rFonts w:ascii="標楷體" w:eastAsia="標楷體" w:hAnsi="標楷體"/>
          <w:spacing w:val="-49"/>
          <w:sz w:val="32"/>
          <w:szCs w:val="32"/>
        </w:rPr>
        <w:t>陳禺之秘書長</w:t>
      </w:r>
      <w:r w:rsidR="000B1A08" w:rsidRPr="000B1A08">
        <w:rPr>
          <w:rFonts w:ascii="標楷體" w:eastAsia="標楷體" w:hAnsi="標楷體"/>
          <w:sz w:val="32"/>
          <w:szCs w:val="32"/>
        </w:rPr>
        <w:t>(</w:t>
      </w:r>
      <w:r w:rsidR="000B1A08" w:rsidRPr="000B1A08">
        <w:rPr>
          <w:rFonts w:ascii="標楷體" w:eastAsia="標楷體" w:hAnsi="標楷體" w:hint="eastAsia"/>
          <w:sz w:val="32"/>
          <w:szCs w:val="32"/>
        </w:rPr>
        <w:t>0909-734</w:t>
      </w:r>
      <w:r w:rsidR="000B1A08">
        <w:rPr>
          <w:rFonts w:ascii="標楷體" w:eastAsia="標楷體" w:hAnsi="標楷體" w:hint="eastAsia"/>
          <w:sz w:val="32"/>
          <w:szCs w:val="32"/>
        </w:rPr>
        <w:t>-</w:t>
      </w:r>
      <w:r w:rsidR="000B1A08" w:rsidRPr="000B1A08">
        <w:rPr>
          <w:rFonts w:ascii="標楷體" w:eastAsia="標楷體" w:hAnsi="標楷體" w:hint="eastAsia"/>
          <w:sz w:val="32"/>
          <w:szCs w:val="32"/>
        </w:rPr>
        <w:t>131</w:t>
      </w:r>
      <w:r w:rsidR="000B1A08" w:rsidRPr="000B1A08">
        <w:rPr>
          <w:rFonts w:ascii="標楷體" w:eastAsia="標楷體" w:hAnsi="標楷體"/>
          <w:sz w:val="32"/>
          <w:szCs w:val="32"/>
        </w:rPr>
        <w:t>)</w:t>
      </w:r>
      <w:r w:rsidRPr="00E416C2">
        <w:rPr>
          <w:rFonts w:ascii="標楷體" w:eastAsia="標楷體" w:hAnsi="標楷體"/>
          <w:spacing w:val="-49"/>
          <w:sz w:val="32"/>
          <w:szCs w:val="32"/>
        </w:rPr>
        <w:t>或簡茂彬財務長</w:t>
      </w:r>
      <w:r w:rsidR="000B1A08" w:rsidRPr="000B1A08">
        <w:rPr>
          <w:rFonts w:ascii="標楷體" w:eastAsia="標楷體" w:hAnsi="標楷體"/>
          <w:sz w:val="32"/>
          <w:szCs w:val="32"/>
        </w:rPr>
        <w:t>(</w:t>
      </w:r>
      <w:r w:rsidR="000B1A08" w:rsidRPr="000B1A08">
        <w:rPr>
          <w:rFonts w:ascii="標楷體" w:eastAsia="標楷體" w:hAnsi="標楷體" w:hint="eastAsia"/>
          <w:sz w:val="32"/>
          <w:szCs w:val="32"/>
        </w:rPr>
        <w:t>0910-266-375</w:t>
      </w:r>
      <w:r w:rsidR="000B1A08" w:rsidRPr="000B1A08">
        <w:rPr>
          <w:rFonts w:ascii="標楷體" w:eastAsia="標楷體" w:hAnsi="標楷體"/>
          <w:sz w:val="32"/>
          <w:szCs w:val="32"/>
        </w:rPr>
        <w:t>)</w:t>
      </w:r>
      <w:r w:rsidRPr="00E416C2">
        <w:rPr>
          <w:rFonts w:ascii="標楷體" w:eastAsia="標楷體" w:hAnsi="標楷體"/>
          <w:spacing w:val="-49"/>
          <w:sz w:val="32"/>
          <w:szCs w:val="32"/>
        </w:rPr>
        <w:t>聯繫，並以完成書面買賣契約時視同買賣合意。</w:t>
      </w:r>
    </w:p>
    <w:p w14:paraId="4F92E8D8" w14:textId="45698D33" w:rsidR="001F61EC" w:rsidRDefault="005F0333" w:rsidP="006A763C">
      <w:pPr>
        <w:ind w:leftChars="1024" w:left="2811" w:hangingChars="206" w:hanging="558"/>
        <w:rPr>
          <w:rFonts w:ascii="標楷體" w:eastAsia="標楷體" w:hAnsi="標楷體"/>
          <w:spacing w:val="-49"/>
          <w:sz w:val="32"/>
          <w:szCs w:val="32"/>
        </w:rPr>
      </w:pPr>
      <w:r>
        <w:rPr>
          <w:rFonts w:ascii="標楷體" w:eastAsia="標楷體" w:hAnsi="標楷體" w:hint="eastAsia"/>
          <w:spacing w:val="-49"/>
          <w:sz w:val="32"/>
          <w:szCs w:val="32"/>
        </w:rPr>
        <w:t>四、</w:t>
      </w:r>
      <w:proofErr w:type="gramStart"/>
      <w:r w:rsidRPr="005F0333">
        <w:rPr>
          <w:rFonts w:ascii="標楷體" w:eastAsia="標楷體" w:hAnsi="標楷體" w:hint="eastAsia"/>
          <w:spacing w:val="-49"/>
          <w:sz w:val="32"/>
          <w:szCs w:val="32"/>
        </w:rPr>
        <w:t>欲</w:t>
      </w:r>
      <w:r>
        <w:rPr>
          <w:rFonts w:ascii="標楷體" w:eastAsia="標楷體" w:hAnsi="標楷體" w:hint="eastAsia"/>
          <w:spacing w:val="-49"/>
          <w:sz w:val="32"/>
          <w:szCs w:val="32"/>
        </w:rPr>
        <w:t>價購</w:t>
      </w:r>
      <w:proofErr w:type="gramEnd"/>
      <w:r w:rsidRPr="005F0333">
        <w:rPr>
          <w:rFonts w:ascii="標楷體" w:eastAsia="標楷體" w:hAnsi="標楷體"/>
          <w:spacing w:val="-49"/>
          <w:sz w:val="32"/>
          <w:szCs w:val="32"/>
        </w:rPr>
        <w:t>者，</w:t>
      </w:r>
      <w:r w:rsidR="00C924CD">
        <w:rPr>
          <w:rFonts w:ascii="標楷體" w:eastAsia="標楷體" w:hAnsi="標楷體" w:hint="eastAsia"/>
          <w:spacing w:val="-49"/>
          <w:sz w:val="32"/>
          <w:szCs w:val="32"/>
        </w:rPr>
        <w:t>於簽約時應</w:t>
      </w:r>
      <w:r w:rsidRPr="005F0333">
        <w:rPr>
          <w:rFonts w:ascii="標楷體" w:eastAsia="標楷體" w:hAnsi="標楷體"/>
          <w:spacing w:val="-49"/>
          <w:sz w:val="32"/>
          <w:szCs w:val="32"/>
        </w:rPr>
        <w:t>提出參佰萬元之簽約金銀行支票(以銀行為發票人之同額支票，並記名受款人為「國際獅子會台灣總會台灣省第十聯合會」)交由</w:t>
      </w:r>
      <w:r w:rsidRPr="006A763C">
        <w:rPr>
          <w:rFonts w:ascii="標楷體" w:eastAsia="標楷體" w:hAnsi="標楷體"/>
          <w:spacing w:val="-49"/>
          <w:sz w:val="32"/>
          <w:szCs w:val="32"/>
        </w:rPr>
        <w:t>300G2區</w:t>
      </w:r>
      <w:r w:rsidRPr="005F0333">
        <w:rPr>
          <w:rFonts w:ascii="標楷體" w:eastAsia="標楷體" w:hAnsi="標楷體"/>
          <w:spacing w:val="-49"/>
          <w:sz w:val="32"/>
          <w:szCs w:val="32"/>
        </w:rPr>
        <w:t>收執。若簽約後買方違約不履行買賣條件，則上開簽約金由</w:t>
      </w:r>
      <w:r w:rsidR="00F42D52" w:rsidRPr="006A763C">
        <w:rPr>
          <w:rFonts w:ascii="標楷體" w:eastAsia="標楷體" w:hAnsi="標楷體"/>
          <w:spacing w:val="-49"/>
          <w:sz w:val="32"/>
          <w:szCs w:val="32"/>
        </w:rPr>
        <w:t>300G2區</w:t>
      </w:r>
      <w:r w:rsidRPr="005F0333">
        <w:rPr>
          <w:rFonts w:ascii="標楷體" w:eastAsia="標楷體" w:hAnsi="標楷體"/>
          <w:spacing w:val="-49"/>
          <w:sz w:val="32"/>
          <w:szCs w:val="32"/>
        </w:rPr>
        <w:t>沒收作為懲罰性違約金。</w:t>
      </w:r>
    </w:p>
    <w:p w14:paraId="1C47AF4C" w14:textId="77777777" w:rsidR="00225D84" w:rsidRPr="00225D84" w:rsidRDefault="00225D84" w:rsidP="00225D84">
      <w:pPr>
        <w:rPr>
          <w:rFonts w:ascii="標楷體" w:eastAsia="標楷體" w:hAnsi="標楷體"/>
          <w:spacing w:val="-49"/>
          <w:sz w:val="32"/>
          <w:szCs w:val="32"/>
        </w:rPr>
      </w:pPr>
    </w:p>
    <w:p w14:paraId="1A8F37FA" w14:textId="77777777" w:rsidR="003E1EE8" w:rsidRDefault="003E1EE8">
      <w:pPr>
        <w:spacing w:before="102" w:line="189" w:lineRule="auto"/>
        <w:ind w:left="1326" w:right="718" w:hanging="603"/>
        <w:rPr>
          <w:rFonts w:ascii="標楷體" w:eastAsia="標楷體" w:hAnsi="標楷體"/>
          <w:w w:val="95"/>
          <w:sz w:val="20"/>
        </w:rPr>
      </w:pPr>
    </w:p>
    <w:p w14:paraId="49A5FD4F" w14:textId="400BE415" w:rsidR="00EE303A" w:rsidRPr="0061445C" w:rsidRDefault="00A02366">
      <w:pPr>
        <w:spacing w:before="102" w:line="189" w:lineRule="auto"/>
        <w:ind w:left="1326" w:right="718" w:hanging="603"/>
        <w:rPr>
          <w:rFonts w:ascii="標楷體" w:eastAsia="標楷體" w:hAnsi="標楷體"/>
          <w:sz w:val="20"/>
        </w:rPr>
      </w:pPr>
      <w:r w:rsidRPr="0061445C">
        <w:rPr>
          <w:rFonts w:ascii="標楷體" w:eastAsia="標楷體" w:hAnsi="標楷體"/>
          <w:noProof/>
        </w:rPr>
        <w:drawing>
          <wp:anchor distT="0" distB="0" distL="0" distR="0" simplePos="0" relativeHeight="251655680" behindDoc="0" locked="0" layoutInCell="1" allowOverlap="1" wp14:anchorId="49A5FD59" wp14:editId="04EC93DA">
            <wp:simplePos x="0" y="0"/>
            <wp:positionH relativeFrom="page">
              <wp:posOffset>3749675</wp:posOffset>
            </wp:positionH>
            <wp:positionV relativeFrom="paragraph">
              <wp:posOffset>194945</wp:posOffset>
            </wp:positionV>
            <wp:extent cx="2286714" cy="112083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714" cy="1120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445C">
        <w:rPr>
          <w:rFonts w:ascii="標楷體" w:eastAsia="標楷體" w:hAnsi="標楷體"/>
          <w:w w:val="95"/>
          <w:sz w:val="20"/>
        </w:rPr>
        <w:t>正本：</w:t>
      </w:r>
      <w:proofErr w:type="gramStart"/>
      <w:r w:rsidR="005A2C07" w:rsidRPr="005A2C07">
        <w:rPr>
          <w:rFonts w:ascii="標楷體" w:eastAsia="標楷體" w:hAnsi="標楷體" w:hint="eastAsia"/>
          <w:sz w:val="20"/>
        </w:rPr>
        <w:t>本區理監事</w:t>
      </w:r>
      <w:proofErr w:type="gramEnd"/>
      <w:r w:rsidR="005A2C07" w:rsidRPr="005A2C07">
        <w:rPr>
          <w:rFonts w:ascii="標楷體" w:eastAsia="標楷體" w:hAnsi="標楷體" w:hint="eastAsia"/>
          <w:sz w:val="20"/>
        </w:rPr>
        <w:t>暨各分會</w:t>
      </w:r>
    </w:p>
    <w:p w14:paraId="49A5FD50" w14:textId="77777777" w:rsidR="00EE303A" w:rsidRPr="0061445C" w:rsidRDefault="00EE303A">
      <w:pPr>
        <w:pStyle w:val="a3"/>
        <w:rPr>
          <w:rFonts w:ascii="標楷體" w:eastAsia="標楷體" w:hAnsi="標楷體"/>
          <w:sz w:val="20"/>
        </w:rPr>
      </w:pPr>
    </w:p>
    <w:p w14:paraId="49A5FD51" w14:textId="77777777" w:rsidR="00EE303A" w:rsidRPr="0061445C" w:rsidRDefault="00EE303A">
      <w:pPr>
        <w:pStyle w:val="a3"/>
        <w:spacing w:before="2"/>
        <w:rPr>
          <w:rFonts w:ascii="標楷體" w:eastAsia="標楷體" w:hAnsi="標楷體"/>
          <w:sz w:val="29"/>
        </w:rPr>
      </w:pPr>
    </w:p>
    <w:p w14:paraId="49A5FD52" w14:textId="66BDF171" w:rsidR="002B5E4D" w:rsidRDefault="00762949">
      <w:pPr>
        <w:spacing w:before="1"/>
        <w:ind w:left="3133"/>
        <w:rPr>
          <w:rFonts w:ascii="標楷體" w:eastAsia="標楷體" w:hAnsi="標楷體"/>
          <w:w w:val="95"/>
          <w:sz w:val="44"/>
        </w:rPr>
      </w:pPr>
      <w:proofErr w:type="gramStart"/>
      <w:r>
        <w:rPr>
          <w:rFonts w:ascii="標楷體" w:eastAsia="標楷體" w:hAnsi="標楷體" w:hint="eastAsia"/>
          <w:w w:val="95"/>
          <w:sz w:val="44"/>
        </w:rPr>
        <w:t>創區</w:t>
      </w:r>
      <w:r w:rsidR="00A02366" w:rsidRPr="0061445C">
        <w:rPr>
          <w:rFonts w:ascii="標楷體" w:eastAsia="標楷體" w:hAnsi="標楷體"/>
          <w:w w:val="95"/>
          <w:sz w:val="44"/>
        </w:rPr>
        <w:t>總監</w:t>
      </w:r>
      <w:proofErr w:type="gramEnd"/>
    </w:p>
    <w:p w14:paraId="50EC288A" w14:textId="3E3A0636" w:rsidR="0090485D" w:rsidRDefault="002B5E4D">
      <w:pPr>
        <w:rPr>
          <w:rFonts w:ascii="標楷體" w:eastAsia="標楷體" w:hAnsi="標楷體"/>
          <w:w w:val="95"/>
          <w:sz w:val="44"/>
        </w:rPr>
      </w:pPr>
      <w:r>
        <w:rPr>
          <w:rFonts w:ascii="標楷體" w:eastAsia="標楷體" w:hAnsi="標楷體"/>
          <w:w w:val="95"/>
          <w:sz w:val="44"/>
        </w:rPr>
        <w:br w:type="page"/>
      </w:r>
      <w:r w:rsidR="0090485D">
        <w:rPr>
          <w:rFonts w:ascii="標楷體" w:eastAsia="標楷體" w:hAnsi="標楷體"/>
          <w:w w:val="95"/>
          <w:sz w:val="44"/>
        </w:rPr>
        <w:lastRenderedPageBreak/>
        <w:br w:type="page"/>
      </w:r>
      <w:r w:rsidR="0090485D">
        <w:rPr>
          <w:rFonts w:ascii="標楷體" w:eastAsia="標楷體" w:hAnsi="標楷體"/>
          <w:noProof/>
          <w:w w:val="95"/>
          <w:sz w:val="44"/>
        </w:rPr>
        <w:drawing>
          <wp:anchor distT="0" distB="0" distL="114300" distR="114300" simplePos="0" relativeHeight="251663360" behindDoc="0" locked="0" layoutInCell="1" allowOverlap="1" wp14:anchorId="530D22D4" wp14:editId="5C6293A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889750" cy="9747885"/>
            <wp:effectExtent l="0" t="0" r="6350" b="5715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9750" cy="974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2A3515" w14:textId="77777777" w:rsidR="002B5E4D" w:rsidRDefault="002B5E4D">
      <w:pPr>
        <w:rPr>
          <w:rFonts w:ascii="標楷體" w:eastAsia="標楷體" w:hAnsi="標楷體"/>
          <w:w w:val="95"/>
          <w:sz w:val="44"/>
        </w:rPr>
      </w:pPr>
    </w:p>
    <w:p w14:paraId="5AAA297B" w14:textId="14FA9383" w:rsidR="002B5E4D" w:rsidRDefault="002B5E4D">
      <w:pPr>
        <w:rPr>
          <w:rFonts w:ascii="標楷體" w:eastAsia="標楷體" w:hAnsi="標楷體"/>
          <w:sz w:val="44"/>
        </w:rPr>
      </w:pPr>
      <w:r>
        <w:rPr>
          <w:rFonts w:ascii="標楷體" w:eastAsia="標楷體" w:hAnsi="標楷體"/>
          <w:noProof/>
          <w:sz w:val="44"/>
        </w:rPr>
        <w:drawing>
          <wp:anchor distT="0" distB="0" distL="114300" distR="114300" simplePos="0" relativeHeight="251659264" behindDoc="0" locked="0" layoutInCell="1" allowOverlap="1" wp14:anchorId="1BD9D2A1" wp14:editId="2C16A64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15100" cy="933450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9" t="1954" r="2949" b="2286"/>
                    <a:stretch/>
                  </pic:blipFill>
                  <pic:spPr bwMode="auto">
                    <a:xfrm>
                      <a:off x="0" y="0"/>
                      <a:ext cx="6515100" cy="933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sz w:val="44"/>
        </w:rPr>
        <w:br w:type="page"/>
      </w:r>
    </w:p>
    <w:p w14:paraId="00F64064" w14:textId="477533BD" w:rsidR="002B5E4D" w:rsidRDefault="002B5E4D">
      <w:pPr>
        <w:rPr>
          <w:rFonts w:ascii="標楷體" w:eastAsia="標楷體" w:hAnsi="標楷體"/>
          <w:sz w:val="44"/>
        </w:rPr>
      </w:pPr>
      <w:r>
        <w:rPr>
          <w:rFonts w:ascii="標楷體" w:eastAsia="標楷體" w:hAnsi="標楷體"/>
          <w:noProof/>
          <w:sz w:val="44"/>
        </w:rPr>
        <w:lastRenderedPageBreak/>
        <w:drawing>
          <wp:anchor distT="0" distB="0" distL="114300" distR="114300" simplePos="0" relativeHeight="251660288" behindDoc="0" locked="0" layoutInCell="1" allowOverlap="1" wp14:anchorId="72715F09" wp14:editId="2FDD2F7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53200" cy="9458325"/>
            <wp:effectExtent l="0" t="0" r="0" b="9525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0" t="1466" r="3364" b="1505"/>
                    <a:stretch/>
                  </pic:blipFill>
                  <pic:spPr bwMode="auto">
                    <a:xfrm>
                      <a:off x="0" y="0"/>
                      <a:ext cx="6553200" cy="945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sz w:val="44"/>
        </w:rPr>
        <w:br w:type="page"/>
      </w:r>
      <w:r>
        <w:rPr>
          <w:rFonts w:ascii="標楷體" w:eastAsia="標楷體" w:hAnsi="標楷體"/>
          <w:noProof/>
          <w:sz w:val="44"/>
        </w:rPr>
        <w:lastRenderedPageBreak/>
        <w:drawing>
          <wp:anchor distT="0" distB="0" distL="114300" distR="114300" simplePos="0" relativeHeight="251661312" behindDoc="0" locked="0" layoutInCell="1" allowOverlap="1" wp14:anchorId="2641F70D" wp14:editId="45DDE4D5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91300" cy="9486900"/>
            <wp:effectExtent l="0" t="0" r="0" b="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9" t="1172" r="2673" b="1505"/>
                    <a:stretch/>
                  </pic:blipFill>
                  <pic:spPr bwMode="auto">
                    <a:xfrm>
                      <a:off x="0" y="0"/>
                      <a:ext cx="6591300" cy="948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sz w:val="44"/>
        </w:rPr>
        <w:br w:type="page"/>
      </w:r>
    </w:p>
    <w:p w14:paraId="696C5BD6" w14:textId="69E336D7" w:rsidR="00EE303A" w:rsidRPr="0061445C" w:rsidRDefault="002B5E4D">
      <w:pPr>
        <w:spacing w:before="1"/>
        <w:ind w:left="3133"/>
        <w:rPr>
          <w:rFonts w:ascii="標楷體" w:eastAsia="標楷體" w:hAnsi="標楷體"/>
          <w:sz w:val="44"/>
        </w:rPr>
      </w:pPr>
      <w:r>
        <w:rPr>
          <w:rFonts w:ascii="標楷體" w:eastAsia="標楷體" w:hAnsi="標楷體"/>
          <w:noProof/>
          <w:sz w:val="44"/>
        </w:rPr>
        <w:lastRenderedPageBreak/>
        <w:drawing>
          <wp:anchor distT="0" distB="0" distL="114300" distR="114300" simplePos="0" relativeHeight="251662336" behindDoc="0" locked="0" layoutInCell="1" allowOverlap="1" wp14:anchorId="4CBBB8EF" wp14:editId="03D987F5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696075" cy="9458325"/>
            <wp:effectExtent l="0" t="0" r="9525" b="9525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" t="978" r="1705" b="1994"/>
                    <a:stretch/>
                  </pic:blipFill>
                  <pic:spPr bwMode="auto">
                    <a:xfrm>
                      <a:off x="0" y="0"/>
                      <a:ext cx="6696075" cy="945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E303A" w:rsidRPr="0061445C">
      <w:type w:val="continuous"/>
      <w:pgSz w:w="11910" w:h="16840"/>
      <w:pgMar w:top="580" w:right="48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56C3F" w14:textId="77777777" w:rsidR="00902A38" w:rsidRDefault="00902A38" w:rsidP="0061445C">
      <w:r>
        <w:separator/>
      </w:r>
    </w:p>
  </w:endnote>
  <w:endnote w:type="continuationSeparator" w:id="0">
    <w:p w14:paraId="726A2C51" w14:textId="77777777" w:rsidR="00902A38" w:rsidRDefault="00902A38" w:rsidP="00614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03CA8" w14:textId="77777777" w:rsidR="00902A38" w:rsidRDefault="00902A38" w:rsidP="0061445C">
      <w:r>
        <w:separator/>
      </w:r>
    </w:p>
  </w:footnote>
  <w:footnote w:type="continuationSeparator" w:id="0">
    <w:p w14:paraId="4D0C7738" w14:textId="77777777" w:rsidR="00902A38" w:rsidRDefault="00902A38" w:rsidP="006144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03A"/>
    <w:rsid w:val="00005CE0"/>
    <w:rsid w:val="00012B4F"/>
    <w:rsid w:val="00056168"/>
    <w:rsid w:val="00080942"/>
    <w:rsid w:val="000B1A08"/>
    <w:rsid w:val="001F61EC"/>
    <w:rsid w:val="00202028"/>
    <w:rsid w:val="00225D84"/>
    <w:rsid w:val="00230E43"/>
    <w:rsid w:val="00273E1B"/>
    <w:rsid w:val="002B5E4D"/>
    <w:rsid w:val="002C7955"/>
    <w:rsid w:val="003E1EE8"/>
    <w:rsid w:val="00472B03"/>
    <w:rsid w:val="0052511A"/>
    <w:rsid w:val="0054733E"/>
    <w:rsid w:val="00571566"/>
    <w:rsid w:val="00580E7B"/>
    <w:rsid w:val="005A2C07"/>
    <w:rsid w:val="005F0333"/>
    <w:rsid w:val="0061445C"/>
    <w:rsid w:val="00666889"/>
    <w:rsid w:val="006A763C"/>
    <w:rsid w:val="006B2AAF"/>
    <w:rsid w:val="006D4072"/>
    <w:rsid w:val="00762949"/>
    <w:rsid w:val="00822164"/>
    <w:rsid w:val="008604DA"/>
    <w:rsid w:val="00902A38"/>
    <w:rsid w:val="0090485D"/>
    <w:rsid w:val="00915211"/>
    <w:rsid w:val="00A02366"/>
    <w:rsid w:val="00B7649A"/>
    <w:rsid w:val="00BB2F10"/>
    <w:rsid w:val="00C65FC6"/>
    <w:rsid w:val="00C924CD"/>
    <w:rsid w:val="00C92600"/>
    <w:rsid w:val="00E416C2"/>
    <w:rsid w:val="00E8783C"/>
    <w:rsid w:val="00EA685F"/>
    <w:rsid w:val="00EE303A"/>
    <w:rsid w:val="00F03111"/>
    <w:rsid w:val="00F42D52"/>
    <w:rsid w:val="00F829B1"/>
    <w:rsid w:val="00FE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9A5FD36"/>
  <w15:docId w15:val="{FF09D42B-03DF-4B74-B85D-6F00ABE1C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line="684" w:lineRule="exact"/>
      <w:ind w:left="831"/>
    </w:pPr>
    <w:rPr>
      <w:rFonts w:ascii="微軟正黑體" w:eastAsia="微軟正黑體" w:hAnsi="微軟正黑體" w:cs="微軟正黑體"/>
      <w:b/>
      <w:bCs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14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1445C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614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1445C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onclubs300b3@gmail.com" TargetMode="External"/><Relationship Id="rId13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13DBE-AD65-4FD2-AF2E-46E2E36BC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國際獅子會三○○G2區總監辦事處  函</dc:title>
  <dc:creator>Aquarius</dc:creator>
  <cp:lastModifiedBy>USER</cp:lastModifiedBy>
  <cp:revision>41</cp:revision>
  <dcterms:created xsi:type="dcterms:W3CDTF">2024-01-02T09:22:00Z</dcterms:created>
  <dcterms:modified xsi:type="dcterms:W3CDTF">2024-01-04T06:40:00Z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2023-07-10T00:00:00Z</vt:filetime>
  </property>
</Properties>
</file>